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5DC6" w14:textId="77777777" w:rsidR="001D58A3" w:rsidRDefault="001D58A3" w:rsidP="001D58A3">
      <w:pPr>
        <w:pStyle w:val="a8"/>
        <w:tabs>
          <w:tab w:val="left" w:pos="284"/>
        </w:tabs>
        <w:ind w:firstLine="284"/>
        <w:jc w:val="left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Администрация Долгодеревенского сельского поселения</w:t>
      </w:r>
    </w:p>
    <w:p w14:paraId="365204B8" w14:textId="0D10A5EE" w:rsidR="001D58A3" w:rsidRDefault="00D720C8" w:rsidP="001D58A3">
      <w:pPr>
        <w:pStyle w:val="a8"/>
        <w:tabs>
          <w:tab w:val="left" w:pos="284"/>
        </w:tabs>
        <w:ind w:firstLine="284"/>
        <w:jc w:val="left"/>
        <w:rPr>
          <w:b/>
          <w:i/>
          <w:sz w:val="36"/>
          <w:szCs w:val="36"/>
          <w:u w:val="single"/>
        </w:rPr>
      </w:pPr>
      <w:r w:rsidRPr="0057212D">
        <w:rPr>
          <w:b/>
          <w:i/>
          <w:sz w:val="36"/>
          <w:szCs w:val="36"/>
          <w:u w:val="single"/>
        </w:rPr>
        <w:t>ЛОТ № 1</w:t>
      </w:r>
    </w:p>
    <w:p w14:paraId="59C8ED39" w14:textId="0C41839E" w:rsidR="00094DBF" w:rsidRDefault="00D720C8" w:rsidP="00D720C8">
      <w:pPr>
        <w:pStyle w:val="a8"/>
        <w:tabs>
          <w:tab w:val="left" w:pos="284"/>
        </w:tabs>
        <w:ind w:firstLine="284"/>
        <w:jc w:val="left"/>
        <w:rPr>
          <w:b/>
          <w:sz w:val="24"/>
          <w:szCs w:val="24"/>
        </w:rPr>
      </w:pPr>
      <w:r w:rsidRPr="001E7EB2">
        <w:rPr>
          <w:b/>
          <w:sz w:val="24"/>
          <w:szCs w:val="24"/>
          <w:u w:val="single"/>
        </w:rPr>
        <w:t>Наименование имущества:</w:t>
      </w:r>
      <w:r>
        <w:rPr>
          <w:b/>
          <w:sz w:val="24"/>
          <w:szCs w:val="24"/>
        </w:rPr>
        <w:t xml:space="preserve"> </w:t>
      </w:r>
    </w:p>
    <w:p w14:paraId="48630B0E" w14:textId="5D37C5A5" w:rsidR="00094DBF" w:rsidRPr="00094DBF" w:rsidRDefault="00DB5A9F" w:rsidP="00D720C8">
      <w:pPr>
        <w:pStyle w:val="a8"/>
        <w:tabs>
          <w:tab w:val="left" w:pos="284"/>
        </w:tabs>
        <w:ind w:firstLine="284"/>
        <w:jc w:val="left"/>
        <w:rPr>
          <w:bCs/>
          <w:sz w:val="24"/>
          <w:szCs w:val="24"/>
        </w:rPr>
      </w:pPr>
      <w:r w:rsidRPr="00DB5A9F">
        <w:rPr>
          <w:bCs/>
          <w:sz w:val="24"/>
          <w:szCs w:val="24"/>
        </w:rPr>
        <w:t>Сооружения (сети электроснабжения и слаботочные сети жилпоселка Газовиков с.Долгодеревенское), назначение: инженерно-коммуникационное</w:t>
      </w:r>
      <w:r>
        <w:rPr>
          <w:bCs/>
          <w:sz w:val="24"/>
          <w:szCs w:val="24"/>
        </w:rPr>
        <w:t>.</w:t>
      </w:r>
      <w:r w:rsidR="00094DBF">
        <w:rPr>
          <w:bCs/>
          <w:sz w:val="24"/>
          <w:szCs w:val="24"/>
        </w:rPr>
        <w:t xml:space="preserve"> </w:t>
      </w:r>
    </w:p>
    <w:p w14:paraId="41473261" w14:textId="3FA6327E" w:rsidR="00D720C8" w:rsidRDefault="00D720C8" w:rsidP="00D720C8">
      <w:pPr>
        <w:pStyle w:val="a8"/>
        <w:tabs>
          <w:tab w:val="left" w:pos="284"/>
        </w:tabs>
        <w:ind w:firstLine="284"/>
        <w:jc w:val="left"/>
        <w:rPr>
          <w:sz w:val="24"/>
          <w:szCs w:val="24"/>
        </w:rPr>
      </w:pPr>
      <w:r w:rsidRPr="001E7EB2">
        <w:rPr>
          <w:sz w:val="24"/>
          <w:szCs w:val="24"/>
        </w:rPr>
        <w:t>(далее – Имущество)</w:t>
      </w:r>
      <w:r w:rsidR="00AB5590">
        <w:rPr>
          <w:sz w:val="24"/>
          <w:szCs w:val="24"/>
        </w:rPr>
        <w:t>;</w:t>
      </w:r>
    </w:p>
    <w:p w14:paraId="4A0DE412" w14:textId="77777777" w:rsidR="00DB5A9F" w:rsidRDefault="00DB5A9F" w:rsidP="00DB5A9F">
      <w:pPr>
        <w:pStyle w:val="af"/>
        <w:widowControl w:val="0"/>
        <w:numPr>
          <w:ilvl w:val="0"/>
          <w:numId w:val="5"/>
        </w:numPr>
        <w:spacing w:line="276" w:lineRule="auto"/>
        <w:ind w:left="142" w:hanging="149"/>
        <w:jc w:val="both"/>
        <w:rPr>
          <w:sz w:val="22"/>
          <w:szCs w:val="22"/>
        </w:rPr>
      </w:pPr>
      <w:r w:rsidRPr="008A0136">
        <w:rPr>
          <w:sz w:val="22"/>
          <w:szCs w:val="22"/>
        </w:rPr>
        <w:t xml:space="preserve">Воздушная линия 10 </w:t>
      </w:r>
      <w:proofErr w:type="spellStart"/>
      <w:r w:rsidRPr="008A0136">
        <w:rPr>
          <w:sz w:val="22"/>
          <w:szCs w:val="22"/>
        </w:rPr>
        <w:t>кВ</w:t>
      </w:r>
      <w:proofErr w:type="spellEnd"/>
      <w:r w:rsidRPr="008A0136">
        <w:rPr>
          <w:sz w:val="22"/>
          <w:szCs w:val="22"/>
        </w:rPr>
        <w:t xml:space="preserve"> (Линия электропередачи воздушная 10 </w:t>
      </w:r>
      <w:proofErr w:type="spellStart"/>
      <w:r w:rsidRPr="008A0136">
        <w:rPr>
          <w:sz w:val="22"/>
          <w:szCs w:val="22"/>
        </w:rPr>
        <w:t>кВ</w:t>
      </w:r>
      <w:proofErr w:type="spellEnd"/>
      <w:r w:rsidRPr="008A013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8A0136">
        <w:rPr>
          <w:sz w:val="22"/>
          <w:szCs w:val="22"/>
        </w:rPr>
        <w:t xml:space="preserve">Россия, Челябинская обл., Сосновский р-н, </w:t>
      </w:r>
      <w:proofErr w:type="spellStart"/>
      <w:r w:rsidRPr="008A0136">
        <w:rPr>
          <w:sz w:val="22"/>
          <w:szCs w:val="22"/>
        </w:rPr>
        <w:t>п.Газовик</w:t>
      </w:r>
      <w:proofErr w:type="spellEnd"/>
      <w:r>
        <w:rPr>
          <w:sz w:val="22"/>
          <w:szCs w:val="22"/>
        </w:rPr>
        <w:t xml:space="preserve"> </w:t>
      </w:r>
      <w:r w:rsidRPr="008A0136">
        <w:rPr>
          <w:sz w:val="22"/>
          <w:szCs w:val="22"/>
        </w:rPr>
        <w:t>АС-3х50, протяженность 3811,0 м.</w:t>
      </w:r>
      <w:r>
        <w:rPr>
          <w:sz w:val="22"/>
          <w:szCs w:val="22"/>
        </w:rPr>
        <w:t>;</w:t>
      </w:r>
    </w:p>
    <w:p w14:paraId="11F35ECF" w14:textId="77777777" w:rsidR="00DB5A9F" w:rsidRDefault="00DB5A9F" w:rsidP="00DB5A9F">
      <w:pPr>
        <w:pStyle w:val="af"/>
        <w:widowControl w:val="0"/>
        <w:numPr>
          <w:ilvl w:val="0"/>
          <w:numId w:val="5"/>
        </w:numPr>
        <w:spacing w:line="276" w:lineRule="auto"/>
        <w:ind w:left="142" w:hanging="149"/>
        <w:jc w:val="both"/>
        <w:rPr>
          <w:sz w:val="22"/>
          <w:szCs w:val="22"/>
        </w:rPr>
      </w:pPr>
      <w:r w:rsidRPr="008A0136">
        <w:rPr>
          <w:sz w:val="22"/>
          <w:szCs w:val="22"/>
        </w:rPr>
        <w:t xml:space="preserve">Воздушная линия 0,4 </w:t>
      </w:r>
      <w:proofErr w:type="spellStart"/>
      <w:r w:rsidRPr="008A0136">
        <w:rPr>
          <w:sz w:val="22"/>
          <w:szCs w:val="22"/>
        </w:rPr>
        <w:t>кВ</w:t>
      </w:r>
      <w:proofErr w:type="spellEnd"/>
      <w:r w:rsidRPr="008A0136">
        <w:rPr>
          <w:sz w:val="22"/>
          <w:szCs w:val="22"/>
        </w:rPr>
        <w:t xml:space="preserve"> (Линия электропередачи воздушная 0,4 </w:t>
      </w:r>
      <w:proofErr w:type="spellStart"/>
      <w:r w:rsidRPr="008A0136">
        <w:rPr>
          <w:sz w:val="22"/>
          <w:szCs w:val="22"/>
        </w:rPr>
        <w:t>кВ</w:t>
      </w:r>
      <w:proofErr w:type="spellEnd"/>
      <w:r w:rsidRPr="008A013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8A0136">
        <w:rPr>
          <w:sz w:val="22"/>
          <w:szCs w:val="22"/>
        </w:rPr>
        <w:t xml:space="preserve">Россия, Челябинская обл., Сосновский р-н, </w:t>
      </w:r>
      <w:proofErr w:type="spellStart"/>
      <w:r w:rsidRPr="008A0136">
        <w:rPr>
          <w:sz w:val="22"/>
          <w:szCs w:val="22"/>
        </w:rPr>
        <w:t>п.Газовик</w:t>
      </w:r>
      <w:proofErr w:type="spellEnd"/>
      <w:r>
        <w:rPr>
          <w:sz w:val="22"/>
          <w:szCs w:val="22"/>
        </w:rPr>
        <w:t xml:space="preserve"> </w:t>
      </w:r>
      <w:r w:rsidRPr="008A0136">
        <w:rPr>
          <w:sz w:val="22"/>
          <w:szCs w:val="22"/>
        </w:rPr>
        <w:t>АС 4 х 50, протяженность 3826,0 м.</w:t>
      </w:r>
      <w:r>
        <w:rPr>
          <w:sz w:val="22"/>
          <w:szCs w:val="22"/>
        </w:rPr>
        <w:t>;</w:t>
      </w:r>
    </w:p>
    <w:p w14:paraId="4088DDA0" w14:textId="77777777" w:rsidR="00DB5A9F" w:rsidRDefault="00DB5A9F" w:rsidP="00DB5A9F">
      <w:pPr>
        <w:pStyle w:val="af"/>
        <w:widowControl w:val="0"/>
        <w:numPr>
          <w:ilvl w:val="0"/>
          <w:numId w:val="5"/>
        </w:numPr>
        <w:spacing w:line="276" w:lineRule="auto"/>
        <w:ind w:left="142" w:hanging="149"/>
        <w:jc w:val="both"/>
        <w:rPr>
          <w:sz w:val="22"/>
          <w:szCs w:val="22"/>
        </w:rPr>
      </w:pPr>
      <w:r w:rsidRPr="008A0136">
        <w:rPr>
          <w:sz w:val="22"/>
          <w:szCs w:val="22"/>
        </w:rPr>
        <w:t xml:space="preserve">Кабельная линия 10,0 </w:t>
      </w:r>
      <w:proofErr w:type="spellStart"/>
      <w:r w:rsidRPr="008A0136">
        <w:rPr>
          <w:sz w:val="22"/>
          <w:szCs w:val="22"/>
        </w:rPr>
        <w:t>кВ</w:t>
      </w:r>
      <w:proofErr w:type="spellEnd"/>
      <w:r w:rsidRPr="008A0136">
        <w:rPr>
          <w:sz w:val="22"/>
          <w:szCs w:val="22"/>
        </w:rPr>
        <w:t xml:space="preserve"> (Линия электропередачи кабельная 10,0 </w:t>
      </w:r>
      <w:proofErr w:type="spellStart"/>
      <w:r w:rsidRPr="008A0136">
        <w:rPr>
          <w:sz w:val="22"/>
          <w:szCs w:val="22"/>
        </w:rPr>
        <w:t>кВ</w:t>
      </w:r>
      <w:proofErr w:type="spellEnd"/>
      <w:r w:rsidRPr="008A013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8A0136">
        <w:rPr>
          <w:sz w:val="22"/>
          <w:szCs w:val="22"/>
        </w:rPr>
        <w:t xml:space="preserve">Россия, Челябинская обл., Сосновский р-н, </w:t>
      </w:r>
      <w:proofErr w:type="spellStart"/>
      <w:r w:rsidRPr="008A0136">
        <w:rPr>
          <w:sz w:val="22"/>
          <w:szCs w:val="22"/>
        </w:rPr>
        <w:t>п.Газовик</w:t>
      </w:r>
      <w:proofErr w:type="spellEnd"/>
      <w:r>
        <w:rPr>
          <w:sz w:val="22"/>
          <w:szCs w:val="22"/>
        </w:rPr>
        <w:t xml:space="preserve"> </w:t>
      </w:r>
      <w:r w:rsidRPr="008A0136">
        <w:rPr>
          <w:sz w:val="22"/>
          <w:szCs w:val="22"/>
        </w:rPr>
        <w:t>ААШВУ 3 х 95-10, протяженность 1634,0 м.</w:t>
      </w:r>
      <w:r>
        <w:rPr>
          <w:sz w:val="22"/>
          <w:szCs w:val="22"/>
        </w:rPr>
        <w:t>;</w:t>
      </w:r>
    </w:p>
    <w:p w14:paraId="5DAB2654" w14:textId="77777777" w:rsidR="00DB5A9F" w:rsidRDefault="00DB5A9F" w:rsidP="00DB5A9F">
      <w:pPr>
        <w:pStyle w:val="af"/>
        <w:widowControl w:val="0"/>
        <w:numPr>
          <w:ilvl w:val="0"/>
          <w:numId w:val="5"/>
        </w:numPr>
        <w:spacing w:line="276" w:lineRule="auto"/>
        <w:ind w:left="142" w:hanging="142"/>
        <w:jc w:val="both"/>
        <w:rPr>
          <w:sz w:val="22"/>
          <w:szCs w:val="22"/>
        </w:rPr>
      </w:pPr>
      <w:r w:rsidRPr="00356B7F">
        <w:rPr>
          <w:sz w:val="22"/>
          <w:szCs w:val="22"/>
        </w:rPr>
        <w:t xml:space="preserve">Кабельная линия 0,4 </w:t>
      </w:r>
      <w:proofErr w:type="spellStart"/>
      <w:r w:rsidRPr="00356B7F">
        <w:rPr>
          <w:sz w:val="22"/>
          <w:szCs w:val="22"/>
        </w:rPr>
        <w:t>кВ</w:t>
      </w:r>
      <w:proofErr w:type="spellEnd"/>
      <w:r w:rsidRPr="00356B7F">
        <w:rPr>
          <w:sz w:val="22"/>
          <w:szCs w:val="22"/>
        </w:rPr>
        <w:t xml:space="preserve"> (Линия электропередачи кабельная 0,4 </w:t>
      </w:r>
      <w:proofErr w:type="spellStart"/>
      <w:r w:rsidRPr="00356B7F">
        <w:rPr>
          <w:sz w:val="22"/>
          <w:szCs w:val="22"/>
        </w:rPr>
        <w:t>кВ</w:t>
      </w:r>
      <w:proofErr w:type="spellEnd"/>
      <w:r w:rsidRPr="00356B7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356B7F">
        <w:rPr>
          <w:sz w:val="22"/>
          <w:szCs w:val="22"/>
        </w:rPr>
        <w:t xml:space="preserve">Россия, Челябинская обл., Сосновский р-н, </w:t>
      </w:r>
      <w:proofErr w:type="spellStart"/>
      <w:r w:rsidRPr="00356B7F">
        <w:rPr>
          <w:sz w:val="22"/>
          <w:szCs w:val="22"/>
        </w:rPr>
        <w:t>п.Газовик</w:t>
      </w:r>
      <w:proofErr w:type="spellEnd"/>
      <w:r>
        <w:rPr>
          <w:sz w:val="22"/>
          <w:szCs w:val="22"/>
        </w:rPr>
        <w:t xml:space="preserve"> </w:t>
      </w:r>
      <w:r w:rsidRPr="00356B7F">
        <w:rPr>
          <w:sz w:val="22"/>
          <w:szCs w:val="22"/>
        </w:rPr>
        <w:t>ВВГ 4 х 25, протяженность 126,50 м.</w:t>
      </w:r>
      <w:r>
        <w:rPr>
          <w:sz w:val="22"/>
          <w:szCs w:val="22"/>
        </w:rPr>
        <w:t xml:space="preserve">; </w:t>
      </w:r>
      <w:r w:rsidRPr="00356B7F">
        <w:rPr>
          <w:sz w:val="22"/>
          <w:szCs w:val="22"/>
        </w:rPr>
        <w:t>ВВГ 4 х 10, протяженность 211,50 м.</w:t>
      </w:r>
      <w:r>
        <w:rPr>
          <w:sz w:val="22"/>
          <w:szCs w:val="22"/>
        </w:rPr>
        <w:t xml:space="preserve">; </w:t>
      </w:r>
      <w:r w:rsidRPr="00356B7F">
        <w:rPr>
          <w:sz w:val="22"/>
          <w:szCs w:val="22"/>
        </w:rPr>
        <w:t>ВВГ 4 х 35, протяженность 374,00 м.</w:t>
      </w:r>
      <w:r>
        <w:rPr>
          <w:sz w:val="22"/>
          <w:szCs w:val="22"/>
        </w:rPr>
        <w:t xml:space="preserve">; </w:t>
      </w:r>
      <w:r w:rsidRPr="00356B7F">
        <w:rPr>
          <w:sz w:val="22"/>
          <w:szCs w:val="22"/>
        </w:rPr>
        <w:t>АВВГ 4 х 95, протяженность 131,0 м.</w:t>
      </w:r>
      <w:r>
        <w:rPr>
          <w:sz w:val="22"/>
          <w:szCs w:val="22"/>
        </w:rPr>
        <w:t>;</w:t>
      </w:r>
    </w:p>
    <w:p w14:paraId="09EA513D" w14:textId="77777777" w:rsidR="00DB5A9F" w:rsidRDefault="00DB5A9F" w:rsidP="00DB5A9F">
      <w:pPr>
        <w:pStyle w:val="af"/>
        <w:widowControl w:val="0"/>
        <w:numPr>
          <w:ilvl w:val="0"/>
          <w:numId w:val="5"/>
        </w:numPr>
        <w:spacing w:line="276" w:lineRule="auto"/>
        <w:ind w:left="142" w:hanging="142"/>
        <w:jc w:val="both"/>
        <w:rPr>
          <w:sz w:val="22"/>
          <w:szCs w:val="22"/>
        </w:rPr>
      </w:pPr>
      <w:r w:rsidRPr="00356B7F">
        <w:rPr>
          <w:sz w:val="22"/>
          <w:szCs w:val="22"/>
        </w:rPr>
        <w:t>Трансформаторная подстанция ТП-6</w:t>
      </w:r>
      <w:r>
        <w:rPr>
          <w:sz w:val="22"/>
          <w:szCs w:val="22"/>
        </w:rPr>
        <w:t xml:space="preserve"> </w:t>
      </w:r>
      <w:r w:rsidRPr="00356B7F">
        <w:rPr>
          <w:sz w:val="22"/>
          <w:szCs w:val="22"/>
        </w:rPr>
        <w:t>Россия, Челябинская обл., Сосновский р-н,</w:t>
      </w:r>
      <w:r>
        <w:rPr>
          <w:sz w:val="22"/>
          <w:szCs w:val="22"/>
        </w:rPr>
        <w:t xml:space="preserve"> </w:t>
      </w:r>
      <w:proofErr w:type="spellStart"/>
      <w:r w:rsidRPr="00356B7F">
        <w:rPr>
          <w:sz w:val="22"/>
          <w:szCs w:val="22"/>
        </w:rPr>
        <w:t>п.Газовик</w:t>
      </w:r>
      <w:proofErr w:type="spellEnd"/>
      <w:r>
        <w:rPr>
          <w:sz w:val="22"/>
          <w:szCs w:val="22"/>
        </w:rPr>
        <w:t xml:space="preserve"> </w:t>
      </w:r>
      <w:r w:rsidRPr="00356B7F">
        <w:rPr>
          <w:sz w:val="22"/>
          <w:szCs w:val="22"/>
        </w:rPr>
        <w:t>Здание контейнерного типа</w:t>
      </w:r>
      <w:r>
        <w:rPr>
          <w:sz w:val="22"/>
          <w:szCs w:val="22"/>
        </w:rPr>
        <w:t xml:space="preserve"> </w:t>
      </w:r>
      <w:r w:rsidRPr="00356B7F">
        <w:rPr>
          <w:sz w:val="22"/>
          <w:szCs w:val="22"/>
        </w:rPr>
        <w:t>ТМГ-400-10/0,4</w:t>
      </w:r>
      <w:r>
        <w:rPr>
          <w:sz w:val="22"/>
          <w:szCs w:val="22"/>
        </w:rPr>
        <w:t>;</w:t>
      </w:r>
    </w:p>
    <w:p w14:paraId="7D3B5A23" w14:textId="77777777" w:rsidR="00DB5A9F" w:rsidRPr="00356B7F" w:rsidRDefault="00DB5A9F" w:rsidP="00DB5A9F">
      <w:pPr>
        <w:pStyle w:val="af"/>
        <w:widowControl w:val="0"/>
        <w:numPr>
          <w:ilvl w:val="0"/>
          <w:numId w:val="5"/>
        </w:numPr>
        <w:spacing w:line="276" w:lineRule="auto"/>
        <w:ind w:left="142" w:hanging="142"/>
        <w:jc w:val="both"/>
        <w:rPr>
          <w:sz w:val="22"/>
          <w:szCs w:val="22"/>
        </w:rPr>
      </w:pPr>
      <w:r w:rsidRPr="00356B7F">
        <w:rPr>
          <w:sz w:val="22"/>
          <w:szCs w:val="22"/>
        </w:rPr>
        <w:t xml:space="preserve">Трансформаторная подстанция ТП-7 Россия, Челябинская обл., Сосновский р-н, </w:t>
      </w:r>
      <w:proofErr w:type="spellStart"/>
      <w:r w:rsidRPr="00356B7F">
        <w:rPr>
          <w:sz w:val="22"/>
          <w:szCs w:val="22"/>
        </w:rPr>
        <w:t>п.Газовик</w:t>
      </w:r>
      <w:proofErr w:type="spellEnd"/>
      <w:r>
        <w:rPr>
          <w:sz w:val="22"/>
          <w:szCs w:val="22"/>
        </w:rPr>
        <w:t xml:space="preserve"> </w:t>
      </w:r>
      <w:r w:rsidRPr="00356B7F">
        <w:rPr>
          <w:sz w:val="22"/>
          <w:szCs w:val="22"/>
        </w:rPr>
        <w:t>Здание контейнерного типа</w:t>
      </w:r>
      <w:r>
        <w:rPr>
          <w:sz w:val="22"/>
          <w:szCs w:val="22"/>
        </w:rPr>
        <w:t>.</w:t>
      </w:r>
    </w:p>
    <w:p w14:paraId="3A8E43CB" w14:textId="77777777" w:rsidR="00DB5A9F" w:rsidRDefault="00DB5A9F" w:rsidP="00DB5A9F">
      <w:pPr>
        <w:pStyle w:val="a8"/>
        <w:tabs>
          <w:tab w:val="left" w:pos="284"/>
        </w:tabs>
        <w:jc w:val="left"/>
        <w:rPr>
          <w:sz w:val="24"/>
          <w:szCs w:val="24"/>
        </w:rPr>
      </w:pPr>
    </w:p>
    <w:p w14:paraId="6C7B6127" w14:textId="629C1C12" w:rsidR="001E7EB2" w:rsidRPr="001E7EB2" w:rsidRDefault="00114C68" w:rsidP="00114C68">
      <w:pPr>
        <w:tabs>
          <w:tab w:val="left" w:pos="993"/>
        </w:tabs>
        <w:spacing w:after="160" w:line="254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114C68">
        <w:rPr>
          <w:sz w:val="24"/>
          <w:szCs w:val="24"/>
        </w:rPr>
        <w:t xml:space="preserve">Сроки проведения </w:t>
      </w:r>
      <w:r w:rsidRPr="001D58A3">
        <w:rPr>
          <w:b/>
          <w:bCs/>
          <w:sz w:val="24"/>
          <w:szCs w:val="24"/>
        </w:rPr>
        <w:t xml:space="preserve">с </w:t>
      </w:r>
      <w:r w:rsidR="00DB5A9F" w:rsidRPr="001D58A3">
        <w:rPr>
          <w:b/>
          <w:bCs/>
          <w:sz w:val="24"/>
          <w:szCs w:val="24"/>
        </w:rPr>
        <w:t>03</w:t>
      </w:r>
      <w:r w:rsidRPr="001D58A3">
        <w:rPr>
          <w:b/>
          <w:bCs/>
          <w:sz w:val="24"/>
          <w:szCs w:val="24"/>
        </w:rPr>
        <w:t>.</w:t>
      </w:r>
      <w:r w:rsidR="008F10BD" w:rsidRPr="001D58A3">
        <w:rPr>
          <w:b/>
          <w:bCs/>
          <w:sz w:val="24"/>
          <w:szCs w:val="24"/>
        </w:rPr>
        <w:t>1</w:t>
      </w:r>
      <w:r w:rsidR="00DB5A9F" w:rsidRPr="001D58A3">
        <w:rPr>
          <w:b/>
          <w:bCs/>
          <w:sz w:val="24"/>
          <w:szCs w:val="24"/>
        </w:rPr>
        <w:t>1</w:t>
      </w:r>
      <w:r w:rsidRPr="001D58A3">
        <w:rPr>
          <w:b/>
          <w:bCs/>
          <w:sz w:val="24"/>
          <w:szCs w:val="24"/>
        </w:rPr>
        <w:t xml:space="preserve">.2022г. по </w:t>
      </w:r>
      <w:r w:rsidR="00DB5A9F" w:rsidRPr="001D58A3">
        <w:rPr>
          <w:b/>
          <w:bCs/>
          <w:sz w:val="24"/>
          <w:szCs w:val="24"/>
        </w:rPr>
        <w:t>28</w:t>
      </w:r>
      <w:r w:rsidRPr="001D58A3">
        <w:rPr>
          <w:b/>
          <w:bCs/>
          <w:sz w:val="24"/>
          <w:szCs w:val="24"/>
        </w:rPr>
        <w:t>.</w:t>
      </w:r>
      <w:r w:rsidR="008F10BD" w:rsidRPr="001D58A3">
        <w:rPr>
          <w:b/>
          <w:bCs/>
          <w:sz w:val="24"/>
          <w:szCs w:val="24"/>
        </w:rPr>
        <w:t>11</w:t>
      </w:r>
      <w:r w:rsidRPr="001D58A3">
        <w:rPr>
          <w:b/>
          <w:bCs/>
          <w:sz w:val="24"/>
          <w:szCs w:val="24"/>
        </w:rPr>
        <w:t>.2022г.</w:t>
      </w:r>
      <w:r w:rsidRPr="00114C68">
        <w:rPr>
          <w:sz w:val="24"/>
          <w:szCs w:val="24"/>
        </w:rPr>
        <w:t xml:space="preserve"> включительно</w:t>
      </w:r>
      <w:r>
        <w:rPr>
          <w:sz w:val="24"/>
          <w:szCs w:val="24"/>
        </w:rPr>
        <w:t>.</w:t>
      </w:r>
    </w:p>
    <w:p w14:paraId="544AFD64" w14:textId="3947345C" w:rsidR="0074362A" w:rsidRDefault="0074362A" w:rsidP="00A91B54">
      <w:pPr>
        <w:suppressAutoHyphens/>
        <w:ind w:firstLine="708"/>
        <w:contextualSpacing/>
        <w:jc w:val="both"/>
        <w:rPr>
          <w:sz w:val="24"/>
          <w:szCs w:val="24"/>
          <w:lang w:eastAsia="en-US"/>
        </w:rPr>
      </w:pPr>
      <w:r w:rsidRPr="0074362A">
        <w:rPr>
          <w:b/>
          <w:sz w:val="24"/>
          <w:szCs w:val="24"/>
          <w:lang w:eastAsia="en-US"/>
        </w:rPr>
        <w:t>Начальная цена продажи</w:t>
      </w:r>
      <w:r w:rsidRPr="0074362A">
        <w:rPr>
          <w:sz w:val="24"/>
          <w:szCs w:val="24"/>
          <w:lang w:eastAsia="en-US"/>
        </w:rPr>
        <w:t xml:space="preserve"> Имущества – </w:t>
      </w:r>
      <w:r w:rsidR="000F2110">
        <w:rPr>
          <w:sz w:val="24"/>
          <w:szCs w:val="24"/>
          <w:lang w:eastAsia="en-US"/>
        </w:rPr>
        <w:t xml:space="preserve">4 337 412 </w:t>
      </w:r>
      <w:r w:rsidRPr="0074362A">
        <w:rPr>
          <w:sz w:val="24"/>
          <w:szCs w:val="24"/>
          <w:lang w:eastAsia="en-US"/>
        </w:rPr>
        <w:t>(</w:t>
      </w:r>
      <w:r w:rsidR="000F2110">
        <w:rPr>
          <w:sz w:val="24"/>
          <w:szCs w:val="24"/>
          <w:lang w:eastAsia="en-US"/>
        </w:rPr>
        <w:t>четыре миллиона триста тридцать семь тысяч четыреста двенадцать</w:t>
      </w:r>
      <w:r w:rsidRPr="0074362A">
        <w:rPr>
          <w:sz w:val="24"/>
          <w:szCs w:val="24"/>
          <w:lang w:eastAsia="en-US"/>
        </w:rPr>
        <w:t>) рубл</w:t>
      </w:r>
      <w:r w:rsidR="001E7EB2">
        <w:rPr>
          <w:sz w:val="24"/>
          <w:szCs w:val="24"/>
          <w:lang w:eastAsia="en-US"/>
        </w:rPr>
        <w:t>ей</w:t>
      </w:r>
      <w:r w:rsidRPr="0074362A">
        <w:rPr>
          <w:sz w:val="24"/>
          <w:szCs w:val="24"/>
          <w:lang w:eastAsia="en-US"/>
        </w:rPr>
        <w:t xml:space="preserve"> </w:t>
      </w:r>
      <w:r w:rsidR="001E7EB2">
        <w:rPr>
          <w:sz w:val="24"/>
          <w:szCs w:val="24"/>
          <w:lang w:eastAsia="en-US"/>
        </w:rPr>
        <w:t>0</w:t>
      </w:r>
      <w:r w:rsidR="000F2110">
        <w:rPr>
          <w:sz w:val="24"/>
          <w:szCs w:val="24"/>
          <w:lang w:eastAsia="en-US"/>
        </w:rPr>
        <w:t>0</w:t>
      </w:r>
      <w:r w:rsidRPr="0074362A">
        <w:rPr>
          <w:sz w:val="24"/>
          <w:szCs w:val="24"/>
          <w:lang w:eastAsia="en-US"/>
        </w:rPr>
        <w:t xml:space="preserve"> копеек, в том числе: </w:t>
      </w:r>
      <w:r w:rsidR="001E7EB2">
        <w:rPr>
          <w:sz w:val="24"/>
          <w:szCs w:val="24"/>
          <w:lang w:eastAsia="en-US"/>
        </w:rPr>
        <w:t>НДС.</w:t>
      </w:r>
    </w:p>
    <w:p w14:paraId="5BE7D8A4" w14:textId="745ADA4B" w:rsidR="001E7EB2" w:rsidRPr="0074362A" w:rsidRDefault="001E7EB2" w:rsidP="00A91B54">
      <w:pPr>
        <w:suppressAutoHyphens/>
        <w:ind w:firstLine="708"/>
        <w:contextualSpacing/>
        <w:jc w:val="both"/>
        <w:rPr>
          <w:sz w:val="24"/>
          <w:szCs w:val="24"/>
          <w:lang w:eastAsia="en-US"/>
        </w:rPr>
      </w:pPr>
      <w:r w:rsidRPr="001E7EB2">
        <w:rPr>
          <w:b/>
          <w:sz w:val="24"/>
          <w:szCs w:val="24"/>
          <w:lang w:eastAsia="en-US"/>
        </w:rPr>
        <w:t>Сумма задатка</w:t>
      </w:r>
      <w:r>
        <w:rPr>
          <w:sz w:val="24"/>
          <w:szCs w:val="24"/>
          <w:lang w:eastAsia="en-US"/>
        </w:rPr>
        <w:t xml:space="preserve"> – </w:t>
      </w:r>
      <w:r w:rsidR="000F2110">
        <w:rPr>
          <w:sz w:val="24"/>
          <w:szCs w:val="24"/>
          <w:lang w:eastAsia="en-US"/>
        </w:rPr>
        <w:t>867 482</w:t>
      </w:r>
      <w:r>
        <w:rPr>
          <w:sz w:val="24"/>
          <w:szCs w:val="24"/>
          <w:lang w:eastAsia="en-US"/>
        </w:rPr>
        <w:t xml:space="preserve"> (</w:t>
      </w:r>
      <w:r w:rsidR="000F2110">
        <w:rPr>
          <w:sz w:val="24"/>
          <w:szCs w:val="24"/>
          <w:lang w:eastAsia="en-US"/>
        </w:rPr>
        <w:t>восемьсот шестьдесят семь тысяч четыреста восемьдесят два</w:t>
      </w:r>
      <w:r>
        <w:rPr>
          <w:sz w:val="24"/>
          <w:szCs w:val="24"/>
          <w:lang w:eastAsia="en-US"/>
        </w:rPr>
        <w:t>) рубл</w:t>
      </w:r>
      <w:r w:rsidR="000F2110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</w:t>
      </w:r>
      <w:r w:rsidR="000F2110">
        <w:rPr>
          <w:sz w:val="24"/>
          <w:szCs w:val="24"/>
          <w:lang w:eastAsia="en-US"/>
        </w:rPr>
        <w:t>40</w:t>
      </w:r>
      <w:r>
        <w:rPr>
          <w:sz w:val="24"/>
          <w:szCs w:val="24"/>
          <w:lang w:eastAsia="en-US"/>
        </w:rPr>
        <w:t xml:space="preserve"> копеек</w:t>
      </w:r>
      <w:r w:rsidR="0057212D">
        <w:rPr>
          <w:sz w:val="24"/>
          <w:szCs w:val="24"/>
          <w:lang w:eastAsia="en-US"/>
        </w:rPr>
        <w:t xml:space="preserve"> без НДС, что составляет 20 % начальной цены продажи Имущества.</w:t>
      </w:r>
    </w:p>
    <w:p w14:paraId="686EFA52" w14:textId="603A4239" w:rsidR="0074362A" w:rsidRDefault="0057212D" w:rsidP="00A91B54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Величина повышения начальной цены (</w:t>
      </w:r>
      <w:r w:rsidR="0074362A" w:rsidRPr="0074362A">
        <w:rPr>
          <w:b/>
          <w:sz w:val="24"/>
          <w:szCs w:val="24"/>
        </w:rPr>
        <w:t>Шаг аукциона</w:t>
      </w:r>
      <w:r>
        <w:rPr>
          <w:b/>
          <w:sz w:val="24"/>
          <w:szCs w:val="24"/>
        </w:rPr>
        <w:t>)</w:t>
      </w:r>
      <w:r w:rsidR="0074362A" w:rsidRPr="0074362A">
        <w:rPr>
          <w:sz w:val="24"/>
          <w:szCs w:val="24"/>
        </w:rPr>
        <w:t xml:space="preserve"> –</w:t>
      </w:r>
      <w:r w:rsidR="000F2110">
        <w:rPr>
          <w:sz w:val="24"/>
          <w:szCs w:val="24"/>
        </w:rPr>
        <w:t xml:space="preserve"> 216 870</w:t>
      </w:r>
      <w:r w:rsidR="0074362A" w:rsidRPr="0074362A">
        <w:rPr>
          <w:sz w:val="24"/>
          <w:szCs w:val="24"/>
        </w:rPr>
        <w:t xml:space="preserve"> (</w:t>
      </w:r>
      <w:r w:rsidR="000F2110">
        <w:rPr>
          <w:sz w:val="24"/>
          <w:szCs w:val="24"/>
        </w:rPr>
        <w:t>двести шестнадцать тысяч восемьсот семьдесят</w:t>
      </w:r>
      <w:r>
        <w:rPr>
          <w:sz w:val="24"/>
          <w:szCs w:val="24"/>
        </w:rPr>
        <w:t xml:space="preserve">) </w:t>
      </w:r>
      <w:r w:rsidR="0074362A" w:rsidRPr="0074362A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="0074362A" w:rsidRPr="0074362A">
        <w:rPr>
          <w:sz w:val="24"/>
          <w:szCs w:val="24"/>
        </w:rPr>
        <w:t xml:space="preserve"> </w:t>
      </w:r>
      <w:r w:rsidR="000F2110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="0074362A" w:rsidRPr="0074362A">
        <w:rPr>
          <w:sz w:val="24"/>
          <w:szCs w:val="24"/>
        </w:rPr>
        <w:t xml:space="preserve"> копеек, что составляет 5 </w:t>
      </w:r>
      <w:r>
        <w:rPr>
          <w:sz w:val="24"/>
          <w:szCs w:val="24"/>
        </w:rPr>
        <w:t>%</w:t>
      </w:r>
      <w:r w:rsidR="0074362A" w:rsidRPr="0074362A">
        <w:rPr>
          <w:sz w:val="24"/>
          <w:szCs w:val="24"/>
        </w:rPr>
        <w:t xml:space="preserve"> от начальной цены продажи Имущества и остается единым в течение всего аукциона.</w:t>
      </w:r>
    </w:p>
    <w:p w14:paraId="4EA731B1" w14:textId="74CDF9A7" w:rsidR="00B6233A" w:rsidRDefault="00B6233A" w:rsidP="00B6233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Начало приема заявок</w:t>
      </w:r>
      <w:r>
        <w:rPr>
          <w:sz w:val="24"/>
          <w:szCs w:val="24"/>
          <w:lang w:eastAsia="en-US"/>
        </w:rPr>
        <w:t xml:space="preserve"> на участие в аукционе – </w:t>
      </w:r>
      <w:r w:rsidR="000F2110">
        <w:rPr>
          <w:b/>
          <w:sz w:val="24"/>
          <w:szCs w:val="24"/>
          <w:lang w:eastAsia="en-US"/>
        </w:rPr>
        <w:t>03</w:t>
      </w:r>
      <w:r>
        <w:rPr>
          <w:b/>
          <w:sz w:val="24"/>
          <w:szCs w:val="24"/>
          <w:lang w:eastAsia="en-US"/>
        </w:rPr>
        <w:t>.</w:t>
      </w:r>
      <w:r w:rsidR="008F10BD">
        <w:rPr>
          <w:b/>
          <w:sz w:val="24"/>
          <w:szCs w:val="24"/>
          <w:lang w:eastAsia="en-US"/>
        </w:rPr>
        <w:t>1</w:t>
      </w:r>
      <w:r w:rsidR="000F2110">
        <w:rPr>
          <w:b/>
          <w:sz w:val="24"/>
          <w:szCs w:val="24"/>
          <w:lang w:eastAsia="en-US"/>
        </w:rPr>
        <w:t>1</w:t>
      </w:r>
      <w:r>
        <w:rPr>
          <w:b/>
          <w:sz w:val="24"/>
          <w:szCs w:val="24"/>
          <w:lang w:eastAsia="en-US"/>
        </w:rPr>
        <w:t>.2022 г. в 09:00ч.</w:t>
      </w:r>
    </w:p>
    <w:p w14:paraId="7F2A2B1D" w14:textId="11851E68" w:rsidR="00B6233A" w:rsidRDefault="00B6233A" w:rsidP="00B6233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Окончание приема заявок</w:t>
      </w:r>
      <w:r>
        <w:rPr>
          <w:sz w:val="24"/>
          <w:szCs w:val="24"/>
          <w:lang w:eastAsia="en-US"/>
        </w:rPr>
        <w:t xml:space="preserve"> на участие в аукционе – </w:t>
      </w:r>
      <w:r w:rsidR="000F2110">
        <w:rPr>
          <w:b/>
          <w:sz w:val="24"/>
          <w:szCs w:val="24"/>
          <w:lang w:eastAsia="en-US"/>
        </w:rPr>
        <w:t>28</w:t>
      </w:r>
      <w:r>
        <w:rPr>
          <w:b/>
          <w:sz w:val="24"/>
          <w:szCs w:val="24"/>
          <w:lang w:eastAsia="en-US"/>
        </w:rPr>
        <w:t>.</w:t>
      </w:r>
      <w:r w:rsidR="000E7C39">
        <w:rPr>
          <w:b/>
          <w:sz w:val="24"/>
          <w:szCs w:val="24"/>
          <w:lang w:eastAsia="en-US"/>
        </w:rPr>
        <w:t>11</w:t>
      </w:r>
      <w:r>
        <w:rPr>
          <w:b/>
          <w:sz w:val="24"/>
          <w:szCs w:val="24"/>
          <w:lang w:eastAsia="en-US"/>
        </w:rPr>
        <w:t>.2022 в 13:00.</w:t>
      </w:r>
    </w:p>
    <w:p w14:paraId="0FC4F33F" w14:textId="7122551F" w:rsidR="00B6233A" w:rsidRDefault="00B6233A" w:rsidP="00B6233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Определение участников аукциона</w:t>
      </w:r>
      <w:r>
        <w:rPr>
          <w:sz w:val="24"/>
          <w:szCs w:val="24"/>
          <w:lang w:eastAsia="en-US"/>
        </w:rPr>
        <w:t xml:space="preserve"> – </w:t>
      </w:r>
      <w:r w:rsidR="000F2110">
        <w:rPr>
          <w:b/>
          <w:sz w:val="24"/>
          <w:szCs w:val="24"/>
          <w:lang w:eastAsia="en-US"/>
        </w:rPr>
        <w:t>30</w:t>
      </w:r>
      <w:r>
        <w:rPr>
          <w:b/>
          <w:sz w:val="24"/>
          <w:szCs w:val="24"/>
          <w:lang w:eastAsia="en-US"/>
        </w:rPr>
        <w:t>.</w:t>
      </w:r>
      <w:r w:rsidR="000E7C39">
        <w:rPr>
          <w:b/>
          <w:sz w:val="24"/>
          <w:szCs w:val="24"/>
          <w:lang w:eastAsia="en-US"/>
        </w:rPr>
        <w:t>11</w:t>
      </w:r>
      <w:r>
        <w:rPr>
          <w:b/>
          <w:sz w:val="24"/>
          <w:szCs w:val="24"/>
          <w:lang w:eastAsia="en-US"/>
        </w:rPr>
        <w:t>.2022г.</w:t>
      </w:r>
    </w:p>
    <w:p w14:paraId="3E0E0DCD" w14:textId="65422E1E" w:rsidR="00E87BDA" w:rsidRPr="00A91B54" w:rsidRDefault="00B6233A" w:rsidP="00B6233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Проведение аукциона</w:t>
      </w:r>
      <w:r>
        <w:rPr>
          <w:sz w:val="24"/>
          <w:szCs w:val="24"/>
          <w:lang w:eastAsia="en-US"/>
        </w:rPr>
        <w:t xml:space="preserve"> (дата и время начала приема предложений от участников аукциона) </w:t>
      </w:r>
      <w:r>
        <w:rPr>
          <w:b/>
          <w:sz w:val="24"/>
          <w:szCs w:val="24"/>
          <w:lang w:eastAsia="en-US"/>
        </w:rPr>
        <w:t xml:space="preserve">– </w:t>
      </w:r>
      <w:r w:rsidR="001D58A3">
        <w:rPr>
          <w:b/>
          <w:sz w:val="24"/>
          <w:szCs w:val="24"/>
          <w:lang w:eastAsia="en-US"/>
        </w:rPr>
        <w:t>01</w:t>
      </w:r>
      <w:r>
        <w:rPr>
          <w:b/>
          <w:sz w:val="24"/>
          <w:szCs w:val="24"/>
          <w:lang w:eastAsia="en-US"/>
        </w:rPr>
        <w:t>.</w:t>
      </w:r>
      <w:r w:rsidR="001D58A3">
        <w:rPr>
          <w:b/>
          <w:sz w:val="24"/>
          <w:szCs w:val="24"/>
          <w:lang w:eastAsia="en-US"/>
        </w:rPr>
        <w:t>12</w:t>
      </w:r>
      <w:r>
        <w:rPr>
          <w:b/>
          <w:sz w:val="24"/>
          <w:szCs w:val="24"/>
          <w:lang w:eastAsia="en-US"/>
        </w:rPr>
        <w:t>.2022г. в 12:00.</w:t>
      </w:r>
      <w:r>
        <w:rPr>
          <w:sz w:val="24"/>
          <w:szCs w:val="24"/>
          <w:lang w:eastAsia="en-US"/>
        </w:rPr>
        <w:t xml:space="preserve"> </w:t>
      </w:r>
    </w:p>
    <w:sectPr w:rsidR="00E87BDA" w:rsidRPr="00A91B54" w:rsidSect="002966C6">
      <w:headerReference w:type="default" r:id="rId7"/>
      <w:pgSz w:w="11906" w:h="16838"/>
      <w:pgMar w:top="567" w:right="851" w:bottom="568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04B0" w14:textId="77777777" w:rsidR="00FF6E07" w:rsidRDefault="00FF6E07" w:rsidP="00D16C7F">
      <w:r>
        <w:separator/>
      </w:r>
    </w:p>
  </w:endnote>
  <w:endnote w:type="continuationSeparator" w:id="0">
    <w:p w14:paraId="19692F25" w14:textId="77777777" w:rsidR="00FF6E07" w:rsidRDefault="00FF6E07" w:rsidP="00D1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11BC" w14:textId="77777777" w:rsidR="00FF6E07" w:rsidRDefault="00FF6E07" w:rsidP="00D16C7F">
      <w:r>
        <w:separator/>
      </w:r>
    </w:p>
  </w:footnote>
  <w:footnote w:type="continuationSeparator" w:id="0">
    <w:p w14:paraId="36E0A0B3" w14:textId="77777777" w:rsidR="00FF6E07" w:rsidRDefault="00FF6E07" w:rsidP="00D1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4F39" w14:textId="77777777" w:rsidR="006F0C39" w:rsidRDefault="006F0C3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923E1">
      <w:rPr>
        <w:noProof/>
      </w:rPr>
      <w:t>2</w:t>
    </w:r>
    <w:r>
      <w:fldChar w:fldCharType="end"/>
    </w:r>
  </w:p>
  <w:p w14:paraId="71742375" w14:textId="77777777" w:rsidR="006F0C39" w:rsidRDefault="006F0C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2D7"/>
    <w:multiLevelType w:val="hybridMultilevel"/>
    <w:tmpl w:val="E836E7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7921276"/>
    <w:multiLevelType w:val="hybridMultilevel"/>
    <w:tmpl w:val="BD54F99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5881278"/>
    <w:multiLevelType w:val="hybridMultilevel"/>
    <w:tmpl w:val="7CDA5C82"/>
    <w:lvl w:ilvl="0" w:tplc="CF58EFA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8595FDF"/>
    <w:multiLevelType w:val="hybridMultilevel"/>
    <w:tmpl w:val="DFBE2C0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88185C"/>
    <w:multiLevelType w:val="hybridMultilevel"/>
    <w:tmpl w:val="5DE6C3BA"/>
    <w:lvl w:ilvl="0" w:tplc="2F10022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1789735341">
    <w:abstractNumId w:val="3"/>
  </w:num>
  <w:num w:numId="2" w16cid:durableId="1965237306">
    <w:abstractNumId w:val="2"/>
  </w:num>
  <w:num w:numId="3" w16cid:durableId="1763447929">
    <w:abstractNumId w:val="4"/>
  </w:num>
  <w:num w:numId="4" w16cid:durableId="882789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030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DF"/>
    <w:rsid w:val="00057FBC"/>
    <w:rsid w:val="00094DBF"/>
    <w:rsid w:val="000B43CD"/>
    <w:rsid w:val="000D64D0"/>
    <w:rsid w:val="000E7C39"/>
    <w:rsid w:val="000F2110"/>
    <w:rsid w:val="00114C68"/>
    <w:rsid w:val="00141FF3"/>
    <w:rsid w:val="001737C6"/>
    <w:rsid w:val="001B7B95"/>
    <w:rsid w:val="001D58A3"/>
    <w:rsid w:val="001E7EB2"/>
    <w:rsid w:val="001F5068"/>
    <w:rsid w:val="001F5EB7"/>
    <w:rsid w:val="002607AA"/>
    <w:rsid w:val="00274437"/>
    <w:rsid w:val="00280BB2"/>
    <w:rsid w:val="002966C6"/>
    <w:rsid w:val="002C6860"/>
    <w:rsid w:val="0032393B"/>
    <w:rsid w:val="00431B4B"/>
    <w:rsid w:val="00453866"/>
    <w:rsid w:val="00474ECB"/>
    <w:rsid w:val="00490839"/>
    <w:rsid w:val="004D5AB0"/>
    <w:rsid w:val="004E79F1"/>
    <w:rsid w:val="00544B57"/>
    <w:rsid w:val="00550DE6"/>
    <w:rsid w:val="00554FF5"/>
    <w:rsid w:val="0057212D"/>
    <w:rsid w:val="00576BDF"/>
    <w:rsid w:val="00620E9E"/>
    <w:rsid w:val="006269E3"/>
    <w:rsid w:val="00634BFF"/>
    <w:rsid w:val="00652407"/>
    <w:rsid w:val="00680B2C"/>
    <w:rsid w:val="006A3665"/>
    <w:rsid w:val="006A5DB4"/>
    <w:rsid w:val="006C7088"/>
    <w:rsid w:val="006F0C39"/>
    <w:rsid w:val="007054EC"/>
    <w:rsid w:val="0074362A"/>
    <w:rsid w:val="0074703F"/>
    <w:rsid w:val="007806F4"/>
    <w:rsid w:val="007B2A83"/>
    <w:rsid w:val="007C74EC"/>
    <w:rsid w:val="007E4ED3"/>
    <w:rsid w:val="00856CFD"/>
    <w:rsid w:val="008F10BD"/>
    <w:rsid w:val="00904D5A"/>
    <w:rsid w:val="0097406C"/>
    <w:rsid w:val="009A619F"/>
    <w:rsid w:val="009C26F0"/>
    <w:rsid w:val="009F3312"/>
    <w:rsid w:val="00A232AB"/>
    <w:rsid w:val="00A91B54"/>
    <w:rsid w:val="00AB5590"/>
    <w:rsid w:val="00B0655A"/>
    <w:rsid w:val="00B6233A"/>
    <w:rsid w:val="00B85DAB"/>
    <w:rsid w:val="00BA052E"/>
    <w:rsid w:val="00BA2733"/>
    <w:rsid w:val="00BA7A4D"/>
    <w:rsid w:val="00BB2F48"/>
    <w:rsid w:val="00C1132B"/>
    <w:rsid w:val="00C32832"/>
    <w:rsid w:val="00C36699"/>
    <w:rsid w:val="00C44E5D"/>
    <w:rsid w:val="00C62DA2"/>
    <w:rsid w:val="00D14CC8"/>
    <w:rsid w:val="00D16C7F"/>
    <w:rsid w:val="00D720C8"/>
    <w:rsid w:val="00D76936"/>
    <w:rsid w:val="00D8225E"/>
    <w:rsid w:val="00D96AA6"/>
    <w:rsid w:val="00DB346B"/>
    <w:rsid w:val="00DB5A9F"/>
    <w:rsid w:val="00DC032C"/>
    <w:rsid w:val="00DD52DD"/>
    <w:rsid w:val="00E425E6"/>
    <w:rsid w:val="00E51E44"/>
    <w:rsid w:val="00E63C4D"/>
    <w:rsid w:val="00E8444B"/>
    <w:rsid w:val="00E87BDA"/>
    <w:rsid w:val="00EB4601"/>
    <w:rsid w:val="00F12BD3"/>
    <w:rsid w:val="00F458B8"/>
    <w:rsid w:val="00F74FBC"/>
    <w:rsid w:val="00F923E1"/>
    <w:rsid w:val="00FD4EAE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098E"/>
  <w15:docId w15:val="{FA923412-582D-441A-93E0-0EFABB46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BD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76BD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6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76BDF"/>
    <w:pPr>
      <w:ind w:right="-1"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576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76BDF"/>
    <w:pPr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76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Вадькин нормальный"/>
    <w:basedOn w:val="a"/>
    <w:rsid w:val="00576BDF"/>
    <w:pPr>
      <w:jc w:val="both"/>
    </w:pPr>
  </w:style>
  <w:style w:type="paragraph" w:customStyle="1" w:styleId="ConsPlusNormal">
    <w:name w:val="ConsPlusNormal"/>
    <w:rsid w:val="00576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a"/>
    <w:locked/>
    <w:rsid w:val="00576BDF"/>
    <w:rPr>
      <w:rFonts w:ascii="Calibri" w:hAnsi="Calibri"/>
      <w:lang w:eastAsia="ru-RU"/>
    </w:rPr>
  </w:style>
  <w:style w:type="paragraph" w:styleId="aa">
    <w:name w:val="No Spacing"/>
    <w:link w:val="a9"/>
    <w:qFormat/>
    <w:rsid w:val="00576BDF"/>
    <w:pPr>
      <w:spacing w:after="0" w:line="240" w:lineRule="auto"/>
    </w:pPr>
    <w:rPr>
      <w:rFonts w:ascii="Calibri" w:hAnsi="Calibri"/>
      <w:lang w:eastAsia="ru-RU"/>
    </w:rPr>
  </w:style>
  <w:style w:type="paragraph" w:customStyle="1" w:styleId="western">
    <w:name w:val="western"/>
    <w:basedOn w:val="a"/>
    <w:uiPriority w:val="99"/>
    <w:rsid w:val="00576BD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576B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">
    <w:name w:val="TextBasTxt"/>
    <w:basedOn w:val="a"/>
    <w:rsid w:val="00576BDF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customStyle="1" w:styleId="TextBoldCenter">
    <w:name w:val="TextBoldCenter"/>
    <w:basedOn w:val="a"/>
    <w:rsid w:val="00576BDF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customStyle="1" w:styleId="Timesnewroman12">
    <w:name w:val="Times new roman 12 полужирный"/>
    <w:basedOn w:val="a0"/>
    <w:uiPriority w:val="1"/>
    <w:qFormat/>
    <w:rsid w:val="00576BDF"/>
    <w:rPr>
      <w:rFonts w:ascii="Times New Roman" w:hAnsi="Times New Roman" w:cs="Times New Roman" w:hint="default"/>
      <w:b/>
      <w:bCs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B43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43C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91B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9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91B54"/>
    <w:pPr>
      <w:ind w:left="720"/>
      <w:contextualSpacing/>
    </w:pPr>
  </w:style>
  <w:style w:type="character" w:styleId="af0">
    <w:name w:val="Unresolved Mention"/>
    <w:basedOn w:val="a0"/>
    <w:uiPriority w:val="99"/>
    <w:semiHidden/>
    <w:unhideWhenUsed/>
    <w:rsid w:val="00C32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СтерлингВА</dc:creator>
  <cp:lastModifiedBy>Пользователь</cp:lastModifiedBy>
  <cp:revision>17</cp:revision>
  <cp:lastPrinted>2022-08-15T05:19:00Z</cp:lastPrinted>
  <dcterms:created xsi:type="dcterms:W3CDTF">2022-08-11T04:37:00Z</dcterms:created>
  <dcterms:modified xsi:type="dcterms:W3CDTF">2022-11-01T07:54:00Z</dcterms:modified>
</cp:coreProperties>
</file>